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A5A" w:rsidRDefault="00CC12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Zapisovateľka miestnej volebnej komisie: Mgr. </w:t>
      </w:r>
      <w:proofErr w:type="spellStart"/>
      <w:r>
        <w:rPr>
          <w:rFonts w:ascii="Times New Roman" w:hAnsi="Times New Roman" w:cs="Times New Roman"/>
          <w:sz w:val="28"/>
          <w:szCs w:val="28"/>
        </w:rPr>
        <w:t>Zhanna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Hrenko</w:t>
      </w:r>
      <w:proofErr w:type="spellEnd"/>
    </w:p>
    <w:p w:rsidR="00CC1218" w:rsidRDefault="00CC12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Obecný úrad Krčava, 072 51  Krčava 17</w:t>
      </w:r>
    </w:p>
    <w:p w:rsidR="00CC1218" w:rsidRDefault="00CC12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Tel. číslo: 056 6599222, 0918755978</w:t>
      </w:r>
    </w:p>
    <w:p w:rsidR="00CC1218" w:rsidRDefault="00CC121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Emial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CD7154">
          <w:rPr>
            <w:rStyle w:val="Hypertextovprepojenie"/>
            <w:rFonts w:ascii="Times New Roman" w:hAnsi="Times New Roman" w:cs="Times New Roman"/>
            <w:sz w:val="28"/>
            <w:szCs w:val="28"/>
          </w:rPr>
          <w:t>obeckrcava@lekosonline.sk</w:t>
        </w:r>
      </w:hyperlink>
    </w:p>
    <w:p w:rsidR="00CC1218" w:rsidRPr="00CC1218" w:rsidRDefault="00CC12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Kandidátne listiny zapisovateľka preberá v pracovnej dobe do 25.8.2026.</w:t>
      </w:r>
      <w:bookmarkStart w:id="0" w:name="_GoBack"/>
      <w:bookmarkEnd w:id="0"/>
    </w:p>
    <w:sectPr w:rsidR="00CC1218" w:rsidRPr="00CC1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18"/>
    <w:rsid w:val="00CC1218"/>
    <w:rsid w:val="00D8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A526"/>
  <w15:chartTrackingRefBased/>
  <w15:docId w15:val="{F2488846-70F2-476D-9D75-9B187050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C121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krcava@lekosonline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PALAIOVÁ Darina</dc:creator>
  <cp:keywords/>
  <dc:description/>
  <cp:lastModifiedBy>PALAIOVÁ Darina</cp:lastModifiedBy>
  <cp:revision>1</cp:revision>
  <dcterms:created xsi:type="dcterms:W3CDTF">2026-07-31T06:10:00Z</dcterms:created>
  <dcterms:modified xsi:type="dcterms:W3CDTF">2026-07-31T06:14:00Z</dcterms:modified>
</cp:coreProperties>
</file>