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6C1C" w:rsidRDefault="008C28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Návrh programu rokovania</w:t>
      </w:r>
    </w:p>
    <w:p w:rsidR="008C28CB" w:rsidRDefault="008C28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zasadnutia obecného zastupiteľstva v Krčave,</w:t>
      </w:r>
    </w:p>
    <w:p w:rsidR="008C28CB" w:rsidRDefault="008C28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ktoré sa uskutoční dňa </w:t>
      </w:r>
      <w:r w:rsidR="00784BBF">
        <w:rPr>
          <w:rFonts w:ascii="Times New Roman" w:hAnsi="Times New Roman" w:cs="Times New Roman"/>
          <w:b/>
          <w:sz w:val="28"/>
          <w:szCs w:val="28"/>
        </w:rPr>
        <w:t>12.12.</w:t>
      </w: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CC400A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o 16.00 hod.</w:t>
      </w:r>
    </w:p>
    <w:p w:rsidR="008C28CB" w:rsidRDefault="008C28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na Obecnom úrade Krčava</w:t>
      </w:r>
    </w:p>
    <w:p w:rsidR="008C28CB" w:rsidRDefault="008C28CB">
      <w:pPr>
        <w:rPr>
          <w:rFonts w:ascii="Times New Roman" w:hAnsi="Times New Roman" w:cs="Times New Roman"/>
          <w:b/>
          <w:sz w:val="28"/>
          <w:szCs w:val="28"/>
        </w:rPr>
      </w:pPr>
    </w:p>
    <w:p w:rsidR="00CC400A" w:rsidRDefault="00CC400A">
      <w:pPr>
        <w:rPr>
          <w:rFonts w:ascii="Times New Roman" w:hAnsi="Times New Roman" w:cs="Times New Roman"/>
          <w:b/>
          <w:sz w:val="28"/>
          <w:szCs w:val="28"/>
        </w:rPr>
      </w:pPr>
    </w:p>
    <w:p w:rsidR="008C28CB" w:rsidRDefault="008C28CB" w:rsidP="008C28C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Otvorenie</w:t>
      </w:r>
    </w:p>
    <w:p w:rsidR="008C28CB" w:rsidRDefault="008C28CB" w:rsidP="008C28C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Určenie zapisovateľa a overovateľov zápisnice</w:t>
      </w:r>
    </w:p>
    <w:p w:rsidR="008C28CB" w:rsidRDefault="008C28CB" w:rsidP="008C28C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Schválenie programu zasadnutia</w:t>
      </w:r>
    </w:p>
    <w:p w:rsidR="008C28CB" w:rsidRDefault="008C28CB" w:rsidP="008C28C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Kontrola plnenia uznesení</w:t>
      </w:r>
    </w:p>
    <w:p w:rsidR="00CC400A" w:rsidRDefault="00F26537" w:rsidP="008C28C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Úprava rozpočtu na rok 2025 k</w:t>
      </w:r>
      <w:r w:rsidR="00784BBF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3</w:t>
      </w:r>
      <w:r w:rsidR="00784BBF">
        <w:rPr>
          <w:rFonts w:ascii="Times New Roman" w:hAnsi="Times New Roman" w:cs="Times New Roman"/>
          <w:sz w:val="28"/>
          <w:szCs w:val="28"/>
        </w:rPr>
        <w:t>1.12.2025</w:t>
      </w:r>
    </w:p>
    <w:p w:rsidR="00F26537" w:rsidRDefault="00784BBF" w:rsidP="008C28C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VZN o termíne zápisu do 1. ročníka </w:t>
      </w:r>
      <w:proofErr w:type="spellStart"/>
      <w:r>
        <w:rPr>
          <w:rFonts w:ascii="Times New Roman" w:hAnsi="Times New Roman" w:cs="Times New Roman"/>
          <w:sz w:val="28"/>
          <w:szCs w:val="28"/>
        </w:rPr>
        <w:t>ZŠsMŠ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Krčava</w:t>
      </w:r>
    </w:p>
    <w:p w:rsidR="00784BBF" w:rsidRDefault="00784BBF" w:rsidP="008C28C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VZN o čiastočnej úhrade zákonných zástupcov za MŠ, ŠJ, ŠKD</w:t>
      </w:r>
    </w:p>
    <w:p w:rsidR="00784BBF" w:rsidRDefault="00784BBF" w:rsidP="008C28C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VZN o užívaní verejných priestranstiev</w:t>
      </w:r>
    </w:p>
    <w:p w:rsidR="00784BBF" w:rsidRDefault="00784BBF" w:rsidP="008C28C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VZN – Prevádzkový poriadok multifunkčného ihriska</w:t>
      </w:r>
    </w:p>
    <w:p w:rsidR="008C28CB" w:rsidRDefault="008C28CB" w:rsidP="008C28C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Rôzne</w:t>
      </w:r>
    </w:p>
    <w:p w:rsidR="008C28CB" w:rsidRDefault="008C28CB" w:rsidP="008C28C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Diskusia</w:t>
      </w:r>
    </w:p>
    <w:p w:rsidR="008C28CB" w:rsidRDefault="008C28CB" w:rsidP="008C28C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Uznesenie</w:t>
      </w:r>
    </w:p>
    <w:p w:rsidR="008C28CB" w:rsidRDefault="008C28CB" w:rsidP="008C28CB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Záver</w:t>
      </w:r>
    </w:p>
    <w:p w:rsidR="008C28CB" w:rsidRDefault="008C28CB" w:rsidP="008C28CB">
      <w:pPr>
        <w:rPr>
          <w:rFonts w:ascii="Times New Roman" w:hAnsi="Times New Roman" w:cs="Times New Roman"/>
          <w:sz w:val="28"/>
          <w:szCs w:val="28"/>
        </w:rPr>
      </w:pPr>
    </w:p>
    <w:p w:rsidR="008C28CB" w:rsidRDefault="008C28CB" w:rsidP="008C28CB">
      <w:pPr>
        <w:rPr>
          <w:rFonts w:ascii="Times New Roman" w:hAnsi="Times New Roman" w:cs="Times New Roman"/>
          <w:sz w:val="28"/>
          <w:szCs w:val="28"/>
        </w:rPr>
      </w:pPr>
    </w:p>
    <w:p w:rsidR="008C28CB" w:rsidRDefault="008C28CB" w:rsidP="008C28CB">
      <w:pPr>
        <w:rPr>
          <w:rFonts w:ascii="Times New Roman" w:hAnsi="Times New Roman" w:cs="Times New Roman"/>
          <w:sz w:val="28"/>
          <w:szCs w:val="28"/>
        </w:rPr>
      </w:pPr>
    </w:p>
    <w:p w:rsidR="008C28CB" w:rsidRDefault="008C28CB" w:rsidP="008C28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Krčave, </w:t>
      </w:r>
      <w:r w:rsidR="00784BBF">
        <w:rPr>
          <w:rFonts w:ascii="Times New Roman" w:hAnsi="Times New Roman" w:cs="Times New Roman"/>
          <w:sz w:val="28"/>
          <w:szCs w:val="28"/>
        </w:rPr>
        <w:t>3</w:t>
      </w:r>
      <w:r w:rsidR="00CC400A">
        <w:rPr>
          <w:rFonts w:ascii="Times New Roman" w:hAnsi="Times New Roman" w:cs="Times New Roman"/>
          <w:sz w:val="28"/>
          <w:szCs w:val="28"/>
        </w:rPr>
        <w:t>.</w:t>
      </w:r>
      <w:r w:rsidR="00784BBF">
        <w:rPr>
          <w:rFonts w:ascii="Times New Roman" w:hAnsi="Times New Roman" w:cs="Times New Roman"/>
          <w:sz w:val="28"/>
          <w:szCs w:val="28"/>
        </w:rPr>
        <w:t>12</w:t>
      </w:r>
      <w:bookmarkStart w:id="0" w:name="_GoBack"/>
      <w:bookmarkEnd w:id="0"/>
      <w:r w:rsidR="00F26537">
        <w:rPr>
          <w:rFonts w:ascii="Times New Roman" w:hAnsi="Times New Roman" w:cs="Times New Roman"/>
          <w:sz w:val="28"/>
          <w:szCs w:val="28"/>
        </w:rPr>
        <w:t>.</w:t>
      </w:r>
      <w:r w:rsidR="00CC400A">
        <w:rPr>
          <w:rFonts w:ascii="Times New Roman" w:hAnsi="Times New Roman" w:cs="Times New Roman"/>
          <w:sz w:val="28"/>
          <w:szCs w:val="28"/>
        </w:rPr>
        <w:t>2025</w:t>
      </w:r>
    </w:p>
    <w:p w:rsidR="008C28CB" w:rsidRDefault="008C28CB" w:rsidP="008C28CB">
      <w:pPr>
        <w:rPr>
          <w:rFonts w:ascii="Times New Roman" w:hAnsi="Times New Roman" w:cs="Times New Roman"/>
          <w:sz w:val="28"/>
          <w:szCs w:val="28"/>
        </w:rPr>
      </w:pPr>
    </w:p>
    <w:p w:rsidR="008C28CB" w:rsidRDefault="008C28CB" w:rsidP="00CC400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PhDr. Darina </w:t>
      </w:r>
      <w:proofErr w:type="spellStart"/>
      <w:r>
        <w:rPr>
          <w:rFonts w:ascii="Times New Roman" w:hAnsi="Times New Roman" w:cs="Times New Roman"/>
          <w:sz w:val="28"/>
          <w:szCs w:val="28"/>
        </w:rPr>
        <w:t>Palaiová</w:t>
      </w:r>
      <w:proofErr w:type="spellEnd"/>
    </w:p>
    <w:p w:rsidR="008C28CB" w:rsidRPr="008C28CB" w:rsidRDefault="008C28CB" w:rsidP="00CC400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starostka obce</w:t>
      </w:r>
    </w:p>
    <w:sectPr w:rsidR="008C28CB" w:rsidRPr="008C28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83A1D"/>
    <w:multiLevelType w:val="hybridMultilevel"/>
    <w:tmpl w:val="E91204B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8CB"/>
    <w:rsid w:val="00784BBF"/>
    <w:rsid w:val="00816C1C"/>
    <w:rsid w:val="008C28CB"/>
    <w:rsid w:val="00C936C1"/>
    <w:rsid w:val="00CC400A"/>
    <w:rsid w:val="00F26537"/>
    <w:rsid w:val="00F82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7A929"/>
  <w15:chartTrackingRefBased/>
  <w15:docId w15:val="{70069D32-9DD5-435B-A155-70D2D7BE6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C28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PALAIOVÁ Darina</dc:creator>
  <cp:keywords/>
  <dc:description/>
  <cp:lastModifiedBy>PALAIOVÁ Darina</cp:lastModifiedBy>
  <cp:revision>10</cp:revision>
  <cp:lastPrinted>2025-12-03T07:12:00Z</cp:lastPrinted>
  <dcterms:created xsi:type="dcterms:W3CDTF">2024-09-04T10:46:00Z</dcterms:created>
  <dcterms:modified xsi:type="dcterms:W3CDTF">2025-12-03T07:14:00Z</dcterms:modified>
</cp:coreProperties>
</file>